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47" w:rsidRP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C47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0B3C47" w:rsidRP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C47">
        <w:rPr>
          <w:rFonts w:ascii="Times New Roman" w:hAnsi="Times New Roman" w:cs="Times New Roman"/>
          <w:b/>
          <w:sz w:val="24"/>
          <w:szCs w:val="24"/>
        </w:rPr>
        <w:t xml:space="preserve">МБОУ «Центр внешкольной работы» для одаренных детей НМР РТ </w:t>
      </w:r>
    </w:p>
    <w:p w:rsidR="000B3C47" w:rsidRP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3C47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0B3C47">
        <w:rPr>
          <w:rFonts w:ascii="Times New Roman" w:hAnsi="Times New Roman" w:cs="Times New Roman"/>
          <w:b/>
          <w:sz w:val="24"/>
          <w:szCs w:val="24"/>
        </w:rPr>
        <w:t xml:space="preserve"> гражданско-патриотическому воспитанию </w:t>
      </w:r>
    </w:p>
    <w:p w:rsidR="004D58D2" w:rsidRP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3C47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0B3C47">
        <w:rPr>
          <w:rFonts w:ascii="Times New Roman" w:hAnsi="Times New Roman" w:cs="Times New Roman"/>
          <w:b/>
          <w:sz w:val="24"/>
          <w:szCs w:val="24"/>
        </w:rPr>
        <w:t xml:space="preserve"> 2024-2025 учебный год</w:t>
      </w:r>
    </w:p>
    <w:p w:rsid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"/>
        <w:gridCol w:w="6408"/>
        <w:gridCol w:w="1276"/>
        <w:gridCol w:w="1984"/>
      </w:tblGrid>
      <w:tr w:rsidR="000B3C47" w:rsidRPr="000B3C47" w:rsidTr="000B3C47">
        <w:tc>
          <w:tcPr>
            <w:tcW w:w="680" w:type="dxa"/>
          </w:tcPr>
          <w:p w:rsidR="000B3C47" w:rsidRPr="000B3C47" w:rsidRDefault="000B3C47" w:rsidP="000B3C47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 w:rsidRPr="000B3C4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408" w:type="dxa"/>
            <w:shd w:val="clear" w:color="auto" w:fill="auto"/>
            <w:vAlign w:val="center"/>
          </w:tcPr>
          <w:p w:rsidR="000B3C47" w:rsidRPr="000B3C47" w:rsidRDefault="000B3C47" w:rsidP="000B3C4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3C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3C47" w:rsidRPr="000B3C47" w:rsidRDefault="000B3C47" w:rsidP="000B3C4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3C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B3C47" w:rsidRPr="000B3C47" w:rsidRDefault="000B3C47" w:rsidP="000B3C4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3C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shd w:val="clear" w:color="auto" w:fill="auto"/>
          </w:tcPr>
          <w:p w:rsidR="000B3C47" w:rsidRPr="00343757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посвященные Дню солидарности в борьбе с терроризмом: </w:t>
            </w:r>
          </w:p>
          <w:p w:rsidR="000B3C47" w:rsidRPr="00343757" w:rsidRDefault="000B3C47" w:rsidP="000B3C47">
            <w:pPr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«День солидарности в борьбе с терроризмом. Правила личной и общественной безопасности при возникновении террористической угрозы и при обнаружении подозрительных предметов»</w:t>
            </w:r>
          </w:p>
          <w:p w:rsidR="000B3C47" w:rsidRPr="00343757" w:rsidRDefault="000B3C47" w:rsidP="000B3C47">
            <w:pPr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Демонстрация видеоролика </w:t>
            </w:r>
            <w:bookmarkStart w:id="0" w:name="_GoBack"/>
            <w:bookmarkEnd w:id="0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«Трагедия Беслана в наших сердцах»</w:t>
            </w:r>
          </w:p>
          <w:p w:rsidR="000B3C47" w:rsidRDefault="000B3C47" w:rsidP="000B3C47">
            <w:pPr>
              <w:numPr>
                <w:ilvl w:val="0"/>
                <w:numId w:val="2"/>
              </w:numPr>
              <w:ind w:left="176" w:hanging="17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Конкурс детского рисунка «Мы за безопасный мир!»</w:t>
            </w:r>
          </w:p>
          <w:p w:rsidR="000B3C47" w:rsidRPr="00486767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767">
              <w:rPr>
                <w:rFonts w:ascii="Times New Roman" w:hAnsi="Times New Roman"/>
                <w:color w:val="000000"/>
                <w:sz w:val="24"/>
                <w:szCs w:val="24"/>
              </w:rPr>
              <w:t>- Викторина «Школа антитеррористической безопасности»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B3C4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proofErr w:type="gramEnd"/>
          </w:p>
          <w:p w:rsidR="000B3C4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3C4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3C4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3C4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3C47" w:rsidRPr="0034375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0B3C47" w:rsidRPr="0034375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Пещерова Н.В.</w:t>
            </w:r>
          </w:p>
          <w:p w:rsidR="000B3C47" w:rsidRPr="0034375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Шремзер</w:t>
            </w:r>
            <w:proofErr w:type="spellEnd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</w:t>
            </w:r>
          </w:p>
          <w:p w:rsidR="000B3C47" w:rsidRPr="00343757" w:rsidRDefault="000B3C47" w:rsidP="008A682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  <w:r w:rsidRPr="003437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беседы «Детям о коррупции»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«Моё отношение к коррупции»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тематической беседы «День Гражданской обороны»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экскурсий воспитанников детских объединений в: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 музей ВПЦ «Патриот»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 городской краеведческий музей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 музей истории милиции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музей школы № 9 им. Н. </w:t>
            </w:r>
            <w:proofErr w:type="spell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Кайманова</w:t>
            </w:r>
            <w:proofErr w:type="spellEnd"/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 комната боевой славы лицея-интерната №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просмотра и обсуждения фильмов о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участниками СВО</w:t>
            </w: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0B3C47" w:rsidRDefault="000B3C47" w:rsidP="008A68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0D">
              <w:rPr>
                <w:rFonts w:ascii="Times New Roman" w:hAnsi="Times New Roman"/>
                <w:sz w:val="24"/>
                <w:szCs w:val="24"/>
              </w:rPr>
              <w:t>- «Защита Родины в наши дни»</w:t>
            </w:r>
          </w:p>
          <w:p w:rsidR="000B3C47" w:rsidRPr="009F7F0D" w:rsidRDefault="000B3C47" w:rsidP="008A68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«Герои живут рядом»</w:t>
            </w:r>
          </w:p>
          <w:p w:rsidR="000B3C47" w:rsidRPr="00D10C63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C63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«Что такое патриотизм?»</w:t>
            </w:r>
            <w:r w:rsidRPr="00D10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B3C47" w:rsidRPr="00D10C63" w:rsidRDefault="000B3C47" w:rsidP="008A68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r w:rsidRPr="00D10C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тему «</w:t>
            </w:r>
            <w:r w:rsidRPr="00D10C63">
              <w:rPr>
                <w:rFonts w:ascii="Times New Roman" w:hAnsi="Times New Roman"/>
                <w:sz w:val="24"/>
                <w:szCs w:val="24"/>
              </w:rPr>
              <w:t>Маленькие герои большой войны» о детях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Default="000B3C47" w:rsidP="008A68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ind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книжной выставки «Страницы великой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Э.Ф.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ind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Проект «Имя на обелиске»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посвящённые Дням воинской Славы: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23 февраля – день защитника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  <w:tr w:rsidR="000B3C47" w:rsidRPr="00F15C6A" w:rsidTr="008A6821">
        <w:tc>
          <w:tcPr>
            <w:tcW w:w="680" w:type="dxa"/>
          </w:tcPr>
          <w:p w:rsidR="000B3C47" w:rsidRPr="00F15C6A" w:rsidRDefault="000B3C47" w:rsidP="000B3C47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47" w:rsidRPr="00AC7568" w:rsidRDefault="000B3C47" w:rsidP="008A682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Викторина ко Дню защитника Отечества «Отечества великие </w:t>
            </w: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сыны»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proofErr w:type="gramEnd"/>
          </w:p>
          <w:p w:rsidR="000B3C47" w:rsidRPr="00AC7568" w:rsidRDefault="000B3C47" w:rsidP="008A68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568">
              <w:rPr>
                <w:rFonts w:ascii="Times New Roman" w:hAnsi="Times New Roman"/>
                <w:color w:val="000000"/>
                <w:sz w:val="24"/>
                <w:szCs w:val="24"/>
              </w:rPr>
              <w:t>доп. образования</w:t>
            </w:r>
          </w:p>
        </w:tc>
      </w:tr>
    </w:tbl>
    <w:p w:rsidR="000B3C47" w:rsidRPr="000B3C47" w:rsidRDefault="000B3C47" w:rsidP="000B3C4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0B3C47" w:rsidRPr="000B3C47" w:rsidSect="000B3C4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D6E70"/>
    <w:multiLevelType w:val="hybridMultilevel"/>
    <w:tmpl w:val="32A40D80"/>
    <w:lvl w:ilvl="0" w:tplc="73867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712D7"/>
    <w:multiLevelType w:val="hybridMultilevel"/>
    <w:tmpl w:val="03040D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98"/>
    <w:rsid w:val="000B3C47"/>
    <w:rsid w:val="004D58D2"/>
    <w:rsid w:val="005A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9807A-6A01-4D8A-BD3C-421EB2B4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C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3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2025-04-10T06:03:00Z</dcterms:created>
  <dcterms:modified xsi:type="dcterms:W3CDTF">2025-04-10T06:08:00Z</dcterms:modified>
</cp:coreProperties>
</file>